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D78" w:rsidRPr="00573796" w:rsidRDefault="00AF1D78">
      <w:pPr>
        <w:pStyle w:val="ConsPlusTitle"/>
        <w:jc w:val="center"/>
        <w:outlineLvl w:val="0"/>
        <w:rPr>
          <w:color w:val="000000"/>
        </w:rPr>
      </w:pPr>
      <w:r w:rsidRPr="00573796">
        <w:rPr>
          <w:color w:val="000000"/>
        </w:rPr>
        <w:t>СОВЕТ ДЕПУТАТОВ МУНИЦИПАЛЬНОГО ОБРАЗОВАНИЯ -</w:t>
      </w:r>
    </w:p>
    <w:p w:rsidR="00AF1D78" w:rsidRPr="00573796" w:rsidRDefault="00AF1D78">
      <w:pPr>
        <w:pStyle w:val="ConsPlusTitle"/>
        <w:jc w:val="center"/>
        <w:rPr>
          <w:color w:val="000000"/>
        </w:rPr>
      </w:pPr>
      <w:r w:rsidRPr="00573796">
        <w:rPr>
          <w:color w:val="000000"/>
        </w:rPr>
        <w:t>ШИЛОВСКИЙ МУНИЦИПАЛЬНЫЙ РАЙОН РЯЗАНСКОЙ ОБЛАСТИ</w:t>
      </w:r>
    </w:p>
    <w:p w:rsidR="00AF1D78" w:rsidRPr="00573796" w:rsidRDefault="00AF1D78">
      <w:pPr>
        <w:pStyle w:val="ConsPlusTitle"/>
        <w:jc w:val="center"/>
        <w:rPr>
          <w:color w:val="000000"/>
        </w:rPr>
      </w:pPr>
    </w:p>
    <w:p w:rsidR="00AF1D78" w:rsidRPr="00573796" w:rsidRDefault="00AF1D78">
      <w:pPr>
        <w:pStyle w:val="ConsPlusTitle"/>
        <w:jc w:val="center"/>
        <w:rPr>
          <w:color w:val="000000"/>
        </w:rPr>
      </w:pPr>
      <w:r w:rsidRPr="00573796">
        <w:rPr>
          <w:color w:val="000000"/>
        </w:rPr>
        <w:t>РЕШЕНИЕ</w:t>
      </w:r>
    </w:p>
    <w:p w:rsidR="00AF1D78" w:rsidRPr="00573796" w:rsidRDefault="00AF1D78">
      <w:pPr>
        <w:pStyle w:val="ConsPlusTitle"/>
        <w:jc w:val="center"/>
        <w:rPr>
          <w:color w:val="000000"/>
        </w:rPr>
      </w:pPr>
      <w:r w:rsidRPr="00573796">
        <w:rPr>
          <w:color w:val="000000"/>
        </w:rPr>
        <w:t xml:space="preserve">от 27 ноября </w:t>
      </w:r>
      <w:smartTag w:uri="urn:schemas-microsoft-com:office:smarttags" w:element="metricconverter">
        <w:smartTagPr>
          <w:attr w:name="ProductID" w:val="2008 г"/>
        </w:smartTagPr>
        <w:r w:rsidRPr="00573796">
          <w:rPr>
            <w:color w:val="000000"/>
          </w:rPr>
          <w:t>2008 г</w:t>
        </w:r>
      </w:smartTag>
      <w:r w:rsidRPr="00573796">
        <w:rPr>
          <w:color w:val="000000"/>
        </w:rPr>
        <w:t>. N 9/132</w:t>
      </w:r>
    </w:p>
    <w:p w:rsidR="00AF1D78" w:rsidRPr="00573796" w:rsidRDefault="00AF1D78">
      <w:pPr>
        <w:pStyle w:val="ConsPlusTitle"/>
        <w:jc w:val="center"/>
        <w:rPr>
          <w:color w:val="000000"/>
        </w:rPr>
      </w:pPr>
    </w:p>
    <w:p w:rsidR="00AF1D78" w:rsidRPr="00573796" w:rsidRDefault="00AF1D78">
      <w:pPr>
        <w:pStyle w:val="ConsPlusTitle"/>
        <w:jc w:val="center"/>
        <w:rPr>
          <w:color w:val="000000"/>
        </w:rPr>
      </w:pPr>
      <w:r w:rsidRPr="00573796">
        <w:rPr>
          <w:color w:val="000000"/>
        </w:rPr>
        <w:t>О СИСТЕМЕ НАЛОГООБЛОЖЕНИЯ В ВИДЕ ЕДИНОГО НАЛОГА НА ВМЕНЕННЫЙ</w:t>
      </w:r>
    </w:p>
    <w:p w:rsidR="00AF1D78" w:rsidRPr="00573796" w:rsidRDefault="00AF1D78">
      <w:pPr>
        <w:pStyle w:val="ConsPlusTitle"/>
        <w:jc w:val="center"/>
        <w:rPr>
          <w:color w:val="000000"/>
        </w:rPr>
      </w:pPr>
      <w:r w:rsidRPr="00573796">
        <w:rPr>
          <w:color w:val="000000"/>
        </w:rPr>
        <w:t>ДОХОД ДЛЯ ОТДЕЛЬНЫХ ВИДОВ ДЕЯТЕЛЬНОСТИ НА ТЕРРИТОРИИ</w:t>
      </w:r>
    </w:p>
    <w:p w:rsidR="00AF1D78" w:rsidRPr="00573796" w:rsidRDefault="00AF1D78">
      <w:pPr>
        <w:pStyle w:val="ConsPlusTitle"/>
        <w:jc w:val="center"/>
        <w:rPr>
          <w:color w:val="000000"/>
        </w:rPr>
      </w:pPr>
      <w:r w:rsidRPr="00573796">
        <w:rPr>
          <w:color w:val="000000"/>
        </w:rPr>
        <w:t>МУНИЦИПАЛЬНОГО ОБРАЗОВАНИЯ - ШИЛОВСКИЙ МУНИЦИПАЛЬНЫЙ РАЙОН</w:t>
      </w:r>
    </w:p>
    <w:p w:rsidR="00AF1D78" w:rsidRPr="00573796" w:rsidRDefault="00AF1D78">
      <w:pPr>
        <w:spacing w:after="1"/>
        <w:rPr>
          <w:color w:val="000000"/>
        </w:rPr>
      </w:pPr>
    </w:p>
    <w:tbl>
      <w:tblPr>
        <w:tblW w:w="9354" w:type="dxa"/>
        <w:jc w:val="center"/>
        <w:tblBorders>
          <w:left w:val="single" w:sz="24" w:space="0" w:color="CED3F1"/>
          <w:right w:val="single" w:sz="24" w:space="0" w:color="F4F3F8"/>
        </w:tblBorders>
        <w:tblCellMar>
          <w:top w:w="113" w:type="dxa"/>
          <w:left w:w="113" w:type="dxa"/>
          <w:bottom w:w="113" w:type="dxa"/>
          <w:right w:w="113" w:type="dxa"/>
        </w:tblCellMar>
        <w:tblLook w:val="0000"/>
      </w:tblPr>
      <w:tblGrid>
        <w:gridCol w:w="9354"/>
      </w:tblGrid>
      <w:tr w:rsidR="00AF1D78" w:rsidRPr="00573796">
        <w:trPr>
          <w:jc w:val="center"/>
        </w:trPr>
        <w:tc>
          <w:tcPr>
            <w:tcW w:w="9294" w:type="dxa"/>
            <w:tcBorders>
              <w:top w:val="nil"/>
              <w:bottom w:val="nil"/>
            </w:tcBorders>
            <w:shd w:val="clear" w:color="auto" w:fill="F4F3F8"/>
          </w:tcPr>
          <w:p w:rsidR="00AF1D78" w:rsidRPr="00573796" w:rsidRDefault="00AF1D78">
            <w:pPr>
              <w:pStyle w:val="ConsPlusNormal"/>
              <w:jc w:val="center"/>
              <w:rPr>
                <w:color w:val="000000"/>
              </w:rPr>
            </w:pPr>
            <w:r w:rsidRPr="00573796">
              <w:rPr>
                <w:color w:val="000000"/>
              </w:rPr>
              <w:t>Список изменяющих документов</w:t>
            </w:r>
          </w:p>
          <w:p w:rsidR="00AF1D78" w:rsidRPr="00573796" w:rsidRDefault="00AF1D78">
            <w:pPr>
              <w:pStyle w:val="ConsPlusNormal"/>
              <w:jc w:val="center"/>
              <w:rPr>
                <w:color w:val="000000"/>
              </w:rPr>
            </w:pPr>
            <w:r w:rsidRPr="00573796">
              <w:rPr>
                <w:color w:val="000000"/>
              </w:rPr>
              <w:t>(в ред. Решений Совета депутатов муниципального</w:t>
            </w:r>
          </w:p>
          <w:p w:rsidR="00AF1D78" w:rsidRPr="00573796" w:rsidRDefault="00AF1D78">
            <w:pPr>
              <w:pStyle w:val="ConsPlusNormal"/>
              <w:jc w:val="center"/>
              <w:rPr>
                <w:color w:val="000000"/>
              </w:rPr>
            </w:pPr>
            <w:r w:rsidRPr="00573796">
              <w:rPr>
                <w:color w:val="000000"/>
              </w:rPr>
              <w:t>образования - Шиловский муниципальный район</w:t>
            </w:r>
          </w:p>
          <w:p w:rsidR="00AF1D78" w:rsidRPr="00573796" w:rsidRDefault="00AF1D78">
            <w:pPr>
              <w:pStyle w:val="ConsPlusNormal"/>
              <w:jc w:val="center"/>
              <w:rPr>
                <w:color w:val="000000"/>
              </w:rPr>
            </w:pPr>
            <w:r w:rsidRPr="00573796">
              <w:rPr>
                <w:color w:val="000000"/>
              </w:rPr>
              <w:t xml:space="preserve">Рязанской области от 26.11.2009 </w:t>
            </w:r>
            <w:hyperlink r:id="rId4" w:history="1">
              <w:r w:rsidRPr="00573796">
                <w:rPr>
                  <w:color w:val="000000"/>
                </w:rPr>
                <w:t>N 11/122</w:t>
              </w:r>
            </w:hyperlink>
            <w:r w:rsidRPr="00573796">
              <w:rPr>
                <w:color w:val="000000"/>
              </w:rPr>
              <w:t>,</w:t>
            </w:r>
          </w:p>
          <w:p w:rsidR="00AF1D78" w:rsidRPr="00573796" w:rsidRDefault="00AF1D78">
            <w:pPr>
              <w:pStyle w:val="ConsPlusNormal"/>
              <w:jc w:val="center"/>
              <w:rPr>
                <w:color w:val="000000"/>
              </w:rPr>
            </w:pPr>
            <w:r w:rsidRPr="00573796">
              <w:rPr>
                <w:color w:val="000000"/>
              </w:rPr>
              <w:t xml:space="preserve">от 31.03.2011 </w:t>
            </w:r>
            <w:hyperlink r:id="rId5" w:history="1">
              <w:r w:rsidRPr="00573796">
                <w:rPr>
                  <w:color w:val="000000"/>
                </w:rPr>
                <w:t>N 3/17</w:t>
              </w:r>
            </w:hyperlink>
            <w:r w:rsidRPr="00573796">
              <w:rPr>
                <w:color w:val="000000"/>
              </w:rPr>
              <w:t xml:space="preserve">, от 28.11.2013 </w:t>
            </w:r>
            <w:hyperlink r:id="rId6" w:history="1">
              <w:r w:rsidRPr="00573796">
                <w:rPr>
                  <w:color w:val="000000"/>
                </w:rPr>
                <w:t>N 4/29</w:t>
              </w:r>
            </w:hyperlink>
            <w:r w:rsidRPr="00573796">
              <w:rPr>
                <w:color w:val="000000"/>
              </w:rPr>
              <w:t>,</w:t>
            </w:r>
          </w:p>
          <w:p w:rsidR="00AF1D78" w:rsidRPr="00573796" w:rsidRDefault="00AF1D78">
            <w:pPr>
              <w:pStyle w:val="ConsPlusNormal"/>
              <w:jc w:val="center"/>
              <w:rPr>
                <w:color w:val="000000"/>
              </w:rPr>
            </w:pPr>
            <w:r w:rsidRPr="00573796">
              <w:rPr>
                <w:color w:val="000000"/>
              </w:rPr>
              <w:t>Решений Думы муниципального</w:t>
            </w:r>
          </w:p>
          <w:p w:rsidR="00AF1D78" w:rsidRPr="00573796" w:rsidRDefault="00AF1D78">
            <w:pPr>
              <w:pStyle w:val="ConsPlusNormal"/>
              <w:jc w:val="center"/>
              <w:rPr>
                <w:color w:val="000000"/>
              </w:rPr>
            </w:pPr>
            <w:r w:rsidRPr="00573796">
              <w:rPr>
                <w:color w:val="000000"/>
              </w:rPr>
              <w:t>образования - Шиловский муниципальный</w:t>
            </w:r>
          </w:p>
          <w:p w:rsidR="00AF1D78" w:rsidRPr="00573796" w:rsidRDefault="00AF1D78">
            <w:pPr>
              <w:pStyle w:val="ConsPlusNormal"/>
              <w:jc w:val="center"/>
              <w:rPr>
                <w:color w:val="000000"/>
              </w:rPr>
            </w:pPr>
            <w:r w:rsidRPr="00573796">
              <w:rPr>
                <w:color w:val="000000"/>
              </w:rPr>
              <w:t>район Рязанской области</w:t>
            </w:r>
          </w:p>
          <w:p w:rsidR="00AF1D78" w:rsidRPr="00573796" w:rsidRDefault="00AF1D78">
            <w:pPr>
              <w:pStyle w:val="ConsPlusNormal"/>
              <w:jc w:val="center"/>
              <w:rPr>
                <w:color w:val="000000"/>
              </w:rPr>
            </w:pPr>
            <w:r w:rsidRPr="00573796">
              <w:rPr>
                <w:color w:val="000000"/>
              </w:rPr>
              <w:t xml:space="preserve">от 28.01.2016 </w:t>
            </w:r>
            <w:hyperlink r:id="rId7" w:history="1">
              <w:r w:rsidRPr="00573796">
                <w:rPr>
                  <w:color w:val="000000"/>
                </w:rPr>
                <w:t>N 1/7</w:t>
              </w:r>
            </w:hyperlink>
            <w:r w:rsidRPr="00573796">
              <w:rPr>
                <w:color w:val="000000"/>
              </w:rPr>
              <w:t xml:space="preserve">, от 27.12.2016 </w:t>
            </w:r>
            <w:hyperlink r:id="rId8" w:history="1">
              <w:r w:rsidRPr="00573796">
                <w:rPr>
                  <w:color w:val="000000"/>
                </w:rPr>
                <w:t>N 18/134</w:t>
              </w:r>
            </w:hyperlink>
            <w:r w:rsidRPr="00573796">
              <w:rPr>
                <w:color w:val="000000"/>
              </w:rPr>
              <w:t>,</w:t>
            </w:r>
          </w:p>
          <w:p w:rsidR="00AF1D78" w:rsidRPr="00573796" w:rsidRDefault="00AF1D78">
            <w:pPr>
              <w:pStyle w:val="ConsPlusNormal"/>
              <w:jc w:val="center"/>
              <w:rPr>
                <w:color w:val="000000"/>
              </w:rPr>
            </w:pPr>
            <w:r w:rsidRPr="00573796">
              <w:rPr>
                <w:color w:val="000000"/>
              </w:rPr>
              <w:t xml:space="preserve">с изм., внесенными </w:t>
            </w:r>
            <w:hyperlink r:id="rId9" w:history="1">
              <w:r w:rsidRPr="00573796">
                <w:rPr>
                  <w:color w:val="000000"/>
                </w:rPr>
                <w:t>Решением</w:t>
              </w:r>
            </w:hyperlink>
            <w:r w:rsidRPr="00573796">
              <w:rPr>
                <w:color w:val="000000"/>
              </w:rPr>
              <w:t xml:space="preserve"> Совета депутатов</w:t>
            </w:r>
          </w:p>
          <w:p w:rsidR="00AF1D78" w:rsidRPr="00573796" w:rsidRDefault="00AF1D78">
            <w:pPr>
              <w:pStyle w:val="ConsPlusNormal"/>
              <w:jc w:val="center"/>
              <w:rPr>
                <w:color w:val="000000"/>
              </w:rPr>
            </w:pPr>
            <w:r w:rsidRPr="00573796">
              <w:rPr>
                <w:color w:val="000000"/>
              </w:rPr>
              <w:t>муниципального образования - Шиловский</w:t>
            </w:r>
          </w:p>
          <w:p w:rsidR="00AF1D78" w:rsidRPr="00573796" w:rsidRDefault="00AF1D78">
            <w:pPr>
              <w:pStyle w:val="ConsPlusNormal"/>
              <w:jc w:val="center"/>
              <w:rPr>
                <w:color w:val="000000"/>
              </w:rPr>
            </w:pPr>
            <w:r w:rsidRPr="00573796">
              <w:rPr>
                <w:color w:val="000000"/>
              </w:rPr>
              <w:t>муниципальный район Рязанской области</w:t>
            </w:r>
          </w:p>
          <w:p w:rsidR="00AF1D78" w:rsidRPr="00573796" w:rsidRDefault="00AF1D78">
            <w:pPr>
              <w:pStyle w:val="ConsPlusNormal"/>
              <w:jc w:val="center"/>
              <w:rPr>
                <w:color w:val="000000"/>
              </w:rPr>
            </w:pPr>
            <w:r w:rsidRPr="00573796">
              <w:rPr>
                <w:color w:val="000000"/>
              </w:rPr>
              <w:t>от 26.11.2014 N 10/68)</w:t>
            </w:r>
          </w:p>
        </w:tc>
      </w:tr>
    </w:tbl>
    <w:p w:rsidR="00AF1D78" w:rsidRPr="00573796" w:rsidRDefault="00AF1D78">
      <w:pPr>
        <w:pStyle w:val="ConsPlusNormal"/>
        <w:jc w:val="center"/>
        <w:rPr>
          <w:color w:val="000000"/>
        </w:rPr>
      </w:pPr>
    </w:p>
    <w:p w:rsidR="00AF1D78" w:rsidRPr="00573796" w:rsidRDefault="00AF1D78">
      <w:pPr>
        <w:pStyle w:val="ConsPlusNormal"/>
        <w:ind w:firstLine="540"/>
        <w:jc w:val="both"/>
        <w:rPr>
          <w:color w:val="000000"/>
        </w:rPr>
      </w:pPr>
      <w:r w:rsidRPr="00573796">
        <w:rPr>
          <w:color w:val="000000"/>
        </w:rPr>
        <w:t xml:space="preserve">В соответствии с Налоговым </w:t>
      </w:r>
      <w:hyperlink r:id="rId10" w:history="1">
        <w:r w:rsidRPr="00573796">
          <w:rPr>
            <w:color w:val="000000"/>
          </w:rPr>
          <w:t>кодексом</w:t>
        </w:r>
      </w:hyperlink>
      <w:r w:rsidRPr="00573796">
        <w:rPr>
          <w:color w:val="000000"/>
        </w:rPr>
        <w:t xml:space="preserve"> Российской Федерации (в редакции Федерального закона от 24 июля 2002 года N 104-ФЗ "О внесении изменений в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Федеральным </w:t>
      </w:r>
      <w:hyperlink r:id="rId11" w:history="1">
        <w:r w:rsidRPr="00573796">
          <w:rPr>
            <w:color w:val="000000"/>
          </w:rPr>
          <w:t>законом</w:t>
        </w:r>
      </w:hyperlink>
      <w:r w:rsidRPr="00573796">
        <w:rPr>
          <w:color w:val="000000"/>
        </w:rPr>
        <w:t xml:space="preserve"> от 06.10.2003 N 131-ФЗ "Об общих принципах организации местного самоуправления в Российской Федерации", </w:t>
      </w:r>
      <w:hyperlink r:id="rId12" w:history="1">
        <w:r w:rsidRPr="00573796">
          <w:rPr>
            <w:color w:val="000000"/>
          </w:rPr>
          <w:t>Уставом</w:t>
        </w:r>
      </w:hyperlink>
      <w:r w:rsidRPr="00573796">
        <w:rPr>
          <w:color w:val="000000"/>
        </w:rPr>
        <w:t xml:space="preserve"> муниципального образования Совет депутатов муниципального образования - Шиловский муниципальный район решил:</w:t>
      </w:r>
    </w:p>
    <w:p w:rsidR="00AF1D78" w:rsidRPr="00573796" w:rsidRDefault="00AF1D78">
      <w:pPr>
        <w:pStyle w:val="ConsPlusNormal"/>
        <w:spacing w:before="220"/>
        <w:ind w:firstLine="540"/>
        <w:jc w:val="both"/>
        <w:rPr>
          <w:color w:val="000000"/>
        </w:rPr>
      </w:pPr>
      <w:r w:rsidRPr="00573796">
        <w:rPr>
          <w:color w:val="000000"/>
        </w:rPr>
        <w:t>1. Ввести на территории муниципального образования - Шиловский муниципальный район систему налогообложения в виде единого налога на вмененный доход для отдельных видов деятельности.</w:t>
      </w:r>
    </w:p>
    <w:p w:rsidR="00AF1D78" w:rsidRPr="00573796" w:rsidRDefault="00AF1D78">
      <w:pPr>
        <w:pStyle w:val="ConsPlusNormal"/>
        <w:spacing w:before="220"/>
        <w:ind w:firstLine="540"/>
        <w:jc w:val="both"/>
        <w:rPr>
          <w:color w:val="000000"/>
        </w:rPr>
      </w:pPr>
      <w:bookmarkStart w:id="0" w:name="P26"/>
      <w:bookmarkEnd w:id="0"/>
      <w:r w:rsidRPr="00573796">
        <w:rPr>
          <w:color w:val="000000"/>
        </w:rPr>
        <w:t>2.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w:t>
      </w:r>
    </w:p>
    <w:p w:rsidR="00AF1D78" w:rsidRPr="00573796" w:rsidRDefault="00AF1D78">
      <w:pPr>
        <w:pStyle w:val="ConsPlusNormal"/>
        <w:spacing w:before="220"/>
        <w:ind w:firstLine="540"/>
        <w:jc w:val="both"/>
        <w:rPr>
          <w:color w:val="000000"/>
        </w:rPr>
      </w:pPr>
      <w:r w:rsidRPr="00573796">
        <w:rPr>
          <w:color w:val="000000"/>
        </w:rPr>
        <w:t xml:space="preserve">- оказания бытовых услуг (коды видов деятельности в соответствии с Общероссийским </w:t>
      </w:r>
      <w:hyperlink r:id="rId13" w:history="1">
        <w:r w:rsidRPr="00573796">
          <w:rPr>
            <w:color w:val="000000"/>
          </w:rPr>
          <w:t>классификатором</w:t>
        </w:r>
      </w:hyperlink>
      <w:r w:rsidRPr="00573796">
        <w:rPr>
          <w:color w:val="000000"/>
        </w:rPr>
        <w:t xml:space="preserve"> видов экономической деятельности и коды услуг в соответствии с Общероссийским </w:t>
      </w:r>
      <w:hyperlink r:id="rId14" w:history="1">
        <w:r w:rsidRPr="00573796">
          <w:rPr>
            <w:color w:val="000000"/>
          </w:rPr>
          <w:t>классификатором</w:t>
        </w:r>
      </w:hyperlink>
      <w:r w:rsidRPr="00573796">
        <w:rPr>
          <w:color w:val="000000"/>
        </w:rPr>
        <w:t xml:space="preserve"> продукции по видам экономической деятельности, относящихся к бытовым услугам, определяются Правительством Российской Федерации);</w:t>
      </w:r>
    </w:p>
    <w:p w:rsidR="00AF1D78" w:rsidRPr="00573796" w:rsidRDefault="00AF1D78">
      <w:pPr>
        <w:pStyle w:val="ConsPlusNormal"/>
        <w:jc w:val="both"/>
        <w:rPr>
          <w:color w:val="000000"/>
        </w:rPr>
      </w:pPr>
      <w:r w:rsidRPr="00573796">
        <w:rPr>
          <w:color w:val="000000"/>
        </w:rPr>
        <w:t xml:space="preserve">(в ред. </w:t>
      </w:r>
      <w:hyperlink r:id="rId15" w:history="1">
        <w:r w:rsidRPr="00573796">
          <w:rPr>
            <w:color w:val="000000"/>
          </w:rPr>
          <w:t>Решения</w:t>
        </w:r>
      </w:hyperlink>
      <w:r w:rsidRPr="00573796">
        <w:rPr>
          <w:color w:val="000000"/>
        </w:rPr>
        <w:t xml:space="preserve"> Думы муниципального образования - Шиловский муниципальный район Рязанской области от 27.12.2016 N 18/134)</w:t>
      </w:r>
    </w:p>
    <w:p w:rsidR="00AF1D78" w:rsidRPr="00573796" w:rsidRDefault="00AF1D78">
      <w:pPr>
        <w:pStyle w:val="ConsPlusNormal"/>
        <w:spacing w:before="220"/>
        <w:ind w:firstLine="540"/>
        <w:jc w:val="both"/>
        <w:rPr>
          <w:color w:val="000000"/>
        </w:rPr>
      </w:pPr>
      <w:r w:rsidRPr="00573796">
        <w:rPr>
          <w:color w:val="000000"/>
        </w:rPr>
        <w:t>- оказания ветеринарных услуг;</w:t>
      </w:r>
    </w:p>
    <w:p w:rsidR="00AF1D78" w:rsidRPr="00573796" w:rsidRDefault="00AF1D78">
      <w:pPr>
        <w:pStyle w:val="ConsPlusNormal"/>
        <w:spacing w:before="220"/>
        <w:ind w:firstLine="540"/>
        <w:jc w:val="both"/>
        <w:rPr>
          <w:color w:val="000000"/>
        </w:rPr>
      </w:pPr>
      <w:r w:rsidRPr="00573796">
        <w:rPr>
          <w:color w:val="000000"/>
        </w:rPr>
        <w:t>- оказания услуг по ремонту, техническому обслуживанию и мойке автотранспортных средств;</w:t>
      </w:r>
    </w:p>
    <w:p w:rsidR="00AF1D78" w:rsidRPr="00573796" w:rsidRDefault="00AF1D78">
      <w:pPr>
        <w:pStyle w:val="ConsPlusNormal"/>
        <w:spacing w:before="220"/>
        <w:ind w:firstLine="540"/>
        <w:jc w:val="both"/>
        <w:rPr>
          <w:color w:val="000000"/>
        </w:rPr>
      </w:pPr>
      <w:r w:rsidRPr="00573796">
        <w:rPr>
          <w:color w:val="000000"/>
        </w:rPr>
        <w:t>- оказания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 (за исключением штрафных автостоянок);</w:t>
      </w:r>
    </w:p>
    <w:p w:rsidR="00AF1D78" w:rsidRPr="00573796" w:rsidRDefault="00AF1D78">
      <w:pPr>
        <w:pStyle w:val="ConsPlusNormal"/>
        <w:spacing w:before="220"/>
        <w:ind w:firstLine="540"/>
        <w:jc w:val="both"/>
        <w:rPr>
          <w:color w:val="000000"/>
        </w:rPr>
      </w:pPr>
      <w:r w:rsidRPr="00573796">
        <w:rPr>
          <w:color w:val="000000"/>
        </w:rPr>
        <w:t>-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AF1D78" w:rsidRPr="00573796" w:rsidRDefault="00AF1D78">
      <w:pPr>
        <w:pStyle w:val="ConsPlusNormal"/>
        <w:spacing w:before="220"/>
        <w:ind w:firstLine="540"/>
        <w:jc w:val="both"/>
        <w:rPr>
          <w:color w:val="000000"/>
        </w:rPr>
      </w:pPr>
      <w:r w:rsidRPr="00573796">
        <w:rPr>
          <w:color w:val="000000"/>
        </w:rPr>
        <w:t xml:space="preserve">- розничной торговли, осуществляемой через магазины и павильоны с площадью торгового зала не более </w:t>
      </w:r>
      <w:smartTag w:uri="urn:schemas-microsoft-com:office:smarttags" w:element="metricconverter">
        <w:smartTagPr>
          <w:attr w:name="ProductID" w:val="150 кв. м"/>
        </w:smartTagPr>
        <w:r w:rsidRPr="00573796">
          <w:rPr>
            <w:color w:val="000000"/>
          </w:rPr>
          <w:t>150 кв. м</w:t>
        </w:r>
      </w:smartTag>
      <w:r w:rsidRPr="00573796">
        <w:rPr>
          <w:color w:val="000000"/>
        </w:rPr>
        <w:t xml:space="preserve"> по каждому объекту организации торговли;</w:t>
      </w:r>
    </w:p>
    <w:p w:rsidR="00AF1D78" w:rsidRPr="00573796" w:rsidRDefault="00AF1D78">
      <w:pPr>
        <w:pStyle w:val="ConsPlusNormal"/>
        <w:spacing w:before="220"/>
        <w:ind w:firstLine="540"/>
        <w:jc w:val="both"/>
        <w:rPr>
          <w:color w:val="000000"/>
        </w:rPr>
      </w:pPr>
      <w:r w:rsidRPr="00573796">
        <w:rPr>
          <w:color w:val="000000"/>
        </w:rPr>
        <w:t>-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AF1D78" w:rsidRPr="00573796" w:rsidRDefault="00AF1D78">
      <w:pPr>
        <w:pStyle w:val="ConsPlusNormal"/>
        <w:spacing w:before="220"/>
        <w:ind w:firstLine="540"/>
        <w:jc w:val="both"/>
        <w:rPr>
          <w:color w:val="000000"/>
        </w:rPr>
      </w:pPr>
      <w:r w:rsidRPr="00573796">
        <w:rPr>
          <w:color w:val="000000"/>
        </w:rPr>
        <w:t>-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AF1D78" w:rsidRPr="00573796" w:rsidRDefault="00AF1D78">
      <w:pPr>
        <w:pStyle w:val="ConsPlusNormal"/>
        <w:spacing w:before="220"/>
        <w:ind w:firstLine="540"/>
        <w:jc w:val="both"/>
        <w:rPr>
          <w:color w:val="000000"/>
        </w:rPr>
      </w:pPr>
      <w:r w:rsidRPr="00573796">
        <w:rPr>
          <w:color w:val="000000"/>
        </w:rPr>
        <w:t>-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AF1D78" w:rsidRPr="00573796" w:rsidRDefault="00AF1D78">
      <w:pPr>
        <w:pStyle w:val="ConsPlusNormal"/>
        <w:spacing w:before="220"/>
        <w:ind w:firstLine="540"/>
        <w:jc w:val="both"/>
        <w:rPr>
          <w:color w:val="000000"/>
        </w:rPr>
      </w:pPr>
      <w:r w:rsidRPr="00573796">
        <w:rPr>
          <w:color w:val="000000"/>
        </w:rPr>
        <w:t>- распространения наружной рекламы с использованием рекламных конструкций;</w:t>
      </w:r>
    </w:p>
    <w:p w:rsidR="00AF1D78" w:rsidRPr="00573796" w:rsidRDefault="00AF1D78">
      <w:pPr>
        <w:pStyle w:val="ConsPlusNormal"/>
        <w:spacing w:before="220"/>
        <w:ind w:firstLine="540"/>
        <w:jc w:val="both"/>
        <w:rPr>
          <w:color w:val="000000"/>
        </w:rPr>
      </w:pPr>
      <w:r w:rsidRPr="00573796">
        <w:rPr>
          <w:color w:val="000000"/>
        </w:rPr>
        <w:t>- размещения рекламы на транспортных средствах;</w:t>
      </w:r>
    </w:p>
    <w:p w:rsidR="00AF1D78" w:rsidRPr="00573796" w:rsidRDefault="00AF1D78">
      <w:pPr>
        <w:pStyle w:val="ConsPlusNormal"/>
        <w:spacing w:before="220"/>
        <w:ind w:firstLine="540"/>
        <w:jc w:val="both"/>
        <w:rPr>
          <w:color w:val="000000"/>
        </w:rPr>
      </w:pPr>
      <w:r w:rsidRPr="00573796">
        <w:rPr>
          <w:color w:val="000000"/>
        </w:rPr>
        <w:t>-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AF1D78" w:rsidRPr="00573796" w:rsidRDefault="00AF1D78">
      <w:pPr>
        <w:pStyle w:val="ConsPlusNormal"/>
        <w:spacing w:before="220"/>
        <w:ind w:firstLine="540"/>
        <w:jc w:val="both"/>
        <w:rPr>
          <w:color w:val="000000"/>
        </w:rPr>
      </w:pPr>
      <w:r w:rsidRPr="00573796">
        <w:rPr>
          <w:color w:val="000000"/>
        </w:rPr>
        <w:t>-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AF1D78" w:rsidRPr="00573796" w:rsidRDefault="00AF1D78">
      <w:pPr>
        <w:pStyle w:val="ConsPlusNormal"/>
        <w:spacing w:before="220"/>
        <w:ind w:firstLine="540"/>
        <w:jc w:val="both"/>
        <w:rPr>
          <w:color w:val="000000"/>
        </w:rPr>
      </w:pPr>
      <w:r w:rsidRPr="00573796">
        <w:rPr>
          <w:color w:val="000000"/>
        </w:rPr>
        <w:t>-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AF1D78" w:rsidRPr="00573796" w:rsidRDefault="00AF1D78">
      <w:pPr>
        <w:pStyle w:val="ConsPlusNormal"/>
        <w:spacing w:before="220"/>
        <w:ind w:firstLine="540"/>
        <w:jc w:val="both"/>
        <w:rPr>
          <w:color w:val="000000"/>
        </w:rPr>
      </w:pPr>
      <w:r w:rsidRPr="00573796">
        <w:rPr>
          <w:color w:val="000000"/>
        </w:rPr>
        <w:t>3. Налогоплательщиками налога признаются организации и индивидуальные предприниматели, осуществляющие на территории муниципального образования предпринимательскую деятельность, облагаемую единым налогом.</w:t>
      </w:r>
    </w:p>
    <w:p w:rsidR="00AF1D78" w:rsidRPr="00573796" w:rsidRDefault="00AF1D78">
      <w:pPr>
        <w:pStyle w:val="ConsPlusNormal"/>
        <w:spacing w:before="220"/>
        <w:ind w:firstLine="540"/>
        <w:jc w:val="both"/>
        <w:rPr>
          <w:color w:val="000000"/>
        </w:rPr>
      </w:pPr>
      <w:r w:rsidRPr="00573796">
        <w:rPr>
          <w:color w:val="000000"/>
        </w:rPr>
        <w:t>4. Объектом налогообложения для применения единого налога признается вмененный доход налогоплательщика.</w:t>
      </w:r>
    </w:p>
    <w:p w:rsidR="00AF1D78" w:rsidRPr="00573796" w:rsidRDefault="00AF1D78">
      <w:pPr>
        <w:pStyle w:val="ConsPlusNormal"/>
        <w:spacing w:before="220"/>
        <w:ind w:firstLine="540"/>
        <w:jc w:val="both"/>
        <w:rPr>
          <w:color w:val="000000"/>
        </w:rPr>
      </w:pPr>
      <w:r w:rsidRPr="00573796">
        <w:rPr>
          <w:color w:val="000000"/>
        </w:rPr>
        <w:t>5. Налоговой базой для исчисления суммы единого налога признается величина вмененного дохода, рассчитываемая как произведение базовой доходности по определенному виду предпринимательской деятельности, исчисленной за налоговый период, и величины физического показателя, характеризующего данный вид деятельности.</w:t>
      </w:r>
    </w:p>
    <w:p w:rsidR="00AF1D78" w:rsidRPr="00573796" w:rsidRDefault="00AF1D78">
      <w:pPr>
        <w:pStyle w:val="ConsPlusNormal"/>
        <w:spacing w:before="220"/>
        <w:ind w:firstLine="540"/>
        <w:jc w:val="both"/>
        <w:rPr>
          <w:color w:val="000000"/>
        </w:rPr>
      </w:pPr>
      <w:r w:rsidRPr="00573796">
        <w:rPr>
          <w:color w:val="000000"/>
        </w:rPr>
        <w:t xml:space="preserve">6. Установить значение корректирующего коэффициента базовой доходности К2 согласно </w:t>
      </w:r>
      <w:hyperlink w:anchor="P67" w:history="1">
        <w:r w:rsidRPr="00573796">
          <w:rPr>
            <w:color w:val="000000"/>
          </w:rPr>
          <w:t>Приложению N 1</w:t>
        </w:r>
      </w:hyperlink>
      <w:r w:rsidRPr="00573796">
        <w:rPr>
          <w:color w:val="000000"/>
        </w:rPr>
        <w:t>.</w:t>
      </w:r>
    </w:p>
    <w:p w:rsidR="00AF1D78" w:rsidRPr="00573796" w:rsidRDefault="00AF1D78">
      <w:pPr>
        <w:pStyle w:val="ConsPlusNormal"/>
        <w:jc w:val="both"/>
        <w:rPr>
          <w:color w:val="000000"/>
        </w:rPr>
      </w:pPr>
      <w:r w:rsidRPr="00573796">
        <w:rPr>
          <w:color w:val="000000"/>
        </w:rPr>
        <w:t xml:space="preserve">(в ред. </w:t>
      </w:r>
      <w:hyperlink r:id="rId16" w:history="1">
        <w:r w:rsidRPr="00573796">
          <w:rPr>
            <w:color w:val="000000"/>
          </w:rPr>
          <w:t>Решения</w:t>
        </w:r>
      </w:hyperlink>
      <w:r w:rsidRPr="00573796">
        <w:rPr>
          <w:color w:val="000000"/>
        </w:rPr>
        <w:t xml:space="preserve"> Совета депутатов муниципального образования - Шиловский муниципальный район Рязанской области от 31.03.2011 N 3/17)</w:t>
      </w:r>
    </w:p>
    <w:p w:rsidR="00AF1D78" w:rsidRPr="00573796" w:rsidRDefault="00AF1D78">
      <w:pPr>
        <w:pStyle w:val="ConsPlusNormal"/>
        <w:spacing w:before="220"/>
        <w:ind w:firstLine="540"/>
        <w:jc w:val="both"/>
        <w:rPr>
          <w:color w:val="000000"/>
        </w:rPr>
      </w:pPr>
      <w:r w:rsidRPr="00573796">
        <w:rPr>
          <w:color w:val="000000"/>
        </w:rPr>
        <w:t xml:space="preserve">7. Значения корректирующего коэффициента базовой доходности К2 увеличиваются в два раза, но не более единицы, для субъектов предпринимательской деятельности (за исключением районного базового предприятия бытового обслуживания населения и работодателей, осуществляющих деятельность в сельской местности), являющихся плательщиками ЕНВД для отдельных видов деятельности, перечисленных в </w:t>
      </w:r>
      <w:hyperlink w:anchor="P26" w:history="1">
        <w:r w:rsidRPr="00573796">
          <w:rPr>
            <w:color w:val="000000"/>
          </w:rPr>
          <w:t>пункте 2</w:t>
        </w:r>
      </w:hyperlink>
      <w:r w:rsidRPr="00573796">
        <w:rPr>
          <w:color w:val="000000"/>
        </w:rPr>
        <w:t xml:space="preserve"> настоящего решения, если размер начисленной среднемесячной заработной платы на одного работника ниже величины прожиточного минимума для трудоспособного населения, установленного Правительством Рязанской области, за предшествующий налоговый период (квартал). Увеличение значений корректирующего коэффициента базовой доходности К2 производится на основании решения комиссии по вопросам экономической политики муниципального образования - Шиловский муниципальный район.</w:t>
      </w:r>
    </w:p>
    <w:p w:rsidR="00AF1D78" w:rsidRPr="00573796" w:rsidRDefault="00AF1D78">
      <w:pPr>
        <w:pStyle w:val="ConsPlusNormal"/>
        <w:spacing w:before="220"/>
        <w:ind w:firstLine="540"/>
        <w:jc w:val="both"/>
        <w:rPr>
          <w:color w:val="000000"/>
        </w:rPr>
      </w:pPr>
      <w:r w:rsidRPr="00573796">
        <w:rPr>
          <w:color w:val="000000"/>
        </w:rPr>
        <w:t>Среднемесячная заработная плата на одного работника исчисляется исходя из базы для начисления страховых взносов и численности работников, определяемой налогоплательщиком за отчетный (расчетный) период на основании декларации (расчетов) по страховым взносам на обязательное пенсионное страхование лиц, производящих выплаты физическим лицам.</w:t>
      </w:r>
    </w:p>
    <w:p w:rsidR="00AF1D78" w:rsidRPr="00573796" w:rsidRDefault="00AF1D78">
      <w:pPr>
        <w:pStyle w:val="ConsPlusNormal"/>
        <w:spacing w:before="220"/>
        <w:ind w:firstLine="540"/>
        <w:jc w:val="both"/>
        <w:rPr>
          <w:color w:val="000000"/>
        </w:rPr>
      </w:pPr>
      <w:r w:rsidRPr="00573796">
        <w:rPr>
          <w:color w:val="000000"/>
        </w:rPr>
        <w:t xml:space="preserve">8. Установить налоговый период, ставку, порядок и сроки уплаты единого налога в соответствии со </w:t>
      </w:r>
      <w:hyperlink r:id="rId17" w:history="1">
        <w:r w:rsidRPr="00573796">
          <w:rPr>
            <w:color w:val="000000"/>
          </w:rPr>
          <w:t>статьями 346.30</w:t>
        </w:r>
      </w:hyperlink>
      <w:r w:rsidRPr="00573796">
        <w:rPr>
          <w:color w:val="000000"/>
        </w:rPr>
        <w:t xml:space="preserve">, </w:t>
      </w:r>
      <w:hyperlink r:id="rId18" w:history="1">
        <w:r w:rsidRPr="00573796">
          <w:rPr>
            <w:color w:val="000000"/>
          </w:rPr>
          <w:t>346.31</w:t>
        </w:r>
      </w:hyperlink>
      <w:r w:rsidRPr="00573796">
        <w:rPr>
          <w:color w:val="000000"/>
        </w:rPr>
        <w:t xml:space="preserve">, </w:t>
      </w:r>
      <w:hyperlink r:id="rId19" w:history="1">
        <w:r w:rsidRPr="00573796">
          <w:rPr>
            <w:color w:val="000000"/>
          </w:rPr>
          <w:t>346.32</w:t>
        </w:r>
      </w:hyperlink>
      <w:r w:rsidRPr="00573796">
        <w:rPr>
          <w:color w:val="000000"/>
        </w:rPr>
        <w:t xml:space="preserve"> Налогового кодекса Российской Федерации.</w:t>
      </w:r>
    </w:p>
    <w:p w:rsidR="00AF1D78" w:rsidRPr="00573796" w:rsidRDefault="00AF1D78">
      <w:pPr>
        <w:pStyle w:val="ConsPlusNormal"/>
        <w:spacing w:before="220"/>
        <w:ind w:firstLine="540"/>
        <w:jc w:val="both"/>
        <w:rPr>
          <w:color w:val="000000"/>
        </w:rPr>
      </w:pPr>
      <w:r w:rsidRPr="00573796">
        <w:rPr>
          <w:color w:val="000000"/>
        </w:rPr>
        <w:t>9. Опубликовать настоящее решение в Информационном бюллетене муниципального образования - Шиловский муниципальный район Рязанской области.</w:t>
      </w:r>
    </w:p>
    <w:p w:rsidR="00AF1D78" w:rsidRPr="00573796" w:rsidRDefault="00AF1D78">
      <w:pPr>
        <w:pStyle w:val="ConsPlusNormal"/>
        <w:spacing w:before="220"/>
        <w:ind w:firstLine="540"/>
        <w:jc w:val="both"/>
        <w:rPr>
          <w:color w:val="000000"/>
        </w:rPr>
      </w:pPr>
      <w:r w:rsidRPr="00573796">
        <w:rPr>
          <w:color w:val="000000"/>
        </w:rPr>
        <w:t>10. Настоящее решение вступает в силу с 1 января 2009 года.</w:t>
      </w:r>
    </w:p>
    <w:p w:rsidR="00AF1D78" w:rsidRPr="00573796" w:rsidRDefault="00AF1D78">
      <w:pPr>
        <w:pStyle w:val="ConsPlusNormal"/>
        <w:spacing w:before="220"/>
        <w:ind w:firstLine="540"/>
        <w:jc w:val="both"/>
        <w:rPr>
          <w:color w:val="000000"/>
        </w:rPr>
      </w:pPr>
      <w:r w:rsidRPr="00573796">
        <w:rPr>
          <w:color w:val="000000"/>
        </w:rPr>
        <w:t xml:space="preserve">11. С момента вступления в силу настоящего решения признать утратившим силу </w:t>
      </w:r>
      <w:hyperlink r:id="rId20" w:history="1">
        <w:r w:rsidRPr="00573796">
          <w:rPr>
            <w:color w:val="000000"/>
          </w:rPr>
          <w:t>решение</w:t>
        </w:r>
      </w:hyperlink>
      <w:r w:rsidRPr="00573796">
        <w:rPr>
          <w:color w:val="000000"/>
        </w:rPr>
        <w:t xml:space="preserve"> Совета депутатов муниципального образования - Шиловский муниципальный район от 23.10.2007 N 88 "О системе налогообложения в виде единого налога на вмененный доход для отдельных видов деятельности на территории муниципального образования - Шиловский муниципальный район".</w:t>
      </w:r>
    </w:p>
    <w:p w:rsidR="00AF1D78" w:rsidRPr="00573796" w:rsidRDefault="00AF1D78">
      <w:pPr>
        <w:pStyle w:val="ConsPlusNormal"/>
        <w:ind w:firstLine="540"/>
        <w:jc w:val="both"/>
        <w:rPr>
          <w:color w:val="000000"/>
        </w:rPr>
      </w:pPr>
    </w:p>
    <w:p w:rsidR="00AF1D78" w:rsidRPr="00573796" w:rsidRDefault="00AF1D78">
      <w:pPr>
        <w:pStyle w:val="ConsPlusNormal"/>
        <w:jc w:val="right"/>
        <w:rPr>
          <w:color w:val="000000"/>
        </w:rPr>
      </w:pPr>
      <w:r w:rsidRPr="00573796">
        <w:rPr>
          <w:color w:val="000000"/>
        </w:rPr>
        <w:t>Председатель Совета депутатов</w:t>
      </w:r>
    </w:p>
    <w:p w:rsidR="00AF1D78" w:rsidRPr="00573796" w:rsidRDefault="00AF1D78">
      <w:pPr>
        <w:pStyle w:val="ConsPlusNormal"/>
        <w:jc w:val="right"/>
        <w:rPr>
          <w:color w:val="000000"/>
        </w:rPr>
      </w:pPr>
      <w:r w:rsidRPr="00573796">
        <w:rPr>
          <w:color w:val="000000"/>
        </w:rPr>
        <w:t>муниципального образования -</w:t>
      </w:r>
    </w:p>
    <w:p w:rsidR="00AF1D78" w:rsidRPr="00573796" w:rsidRDefault="00AF1D78">
      <w:pPr>
        <w:pStyle w:val="ConsPlusNormal"/>
        <w:jc w:val="right"/>
        <w:rPr>
          <w:color w:val="000000"/>
        </w:rPr>
      </w:pPr>
      <w:r w:rsidRPr="00573796">
        <w:rPr>
          <w:color w:val="000000"/>
        </w:rPr>
        <w:t>Шиловский муниципальный район</w:t>
      </w:r>
    </w:p>
    <w:p w:rsidR="00AF1D78" w:rsidRPr="00573796" w:rsidRDefault="00AF1D78">
      <w:pPr>
        <w:pStyle w:val="ConsPlusNormal"/>
        <w:jc w:val="right"/>
        <w:rPr>
          <w:color w:val="000000"/>
        </w:rPr>
      </w:pPr>
      <w:r w:rsidRPr="00573796">
        <w:rPr>
          <w:color w:val="000000"/>
        </w:rPr>
        <w:t>Т.И.МАНАКИНА</w:t>
      </w:r>
    </w:p>
    <w:p w:rsidR="00AF1D78" w:rsidRPr="00573796" w:rsidRDefault="00AF1D78">
      <w:pPr>
        <w:pStyle w:val="ConsPlusNormal"/>
        <w:jc w:val="right"/>
        <w:rPr>
          <w:color w:val="000000"/>
        </w:rPr>
      </w:pPr>
    </w:p>
    <w:p w:rsidR="00AF1D78" w:rsidRPr="00573796" w:rsidRDefault="00AF1D78">
      <w:pPr>
        <w:pStyle w:val="ConsPlusNormal"/>
        <w:jc w:val="right"/>
        <w:rPr>
          <w:color w:val="000000"/>
        </w:rPr>
      </w:pPr>
      <w:r w:rsidRPr="00573796">
        <w:rPr>
          <w:color w:val="000000"/>
        </w:rPr>
        <w:t>Глава муниципального образования -</w:t>
      </w:r>
    </w:p>
    <w:p w:rsidR="00AF1D78" w:rsidRPr="00573796" w:rsidRDefault="00AF1D78">
      <w:pPr>
        <w:pStyle w:val="ConsPlusNormal"/>
        <w:jc w:val="right"/>
        <w:rPr>
          <w:color w:val="000000"/>
        </w:rPr>
      </w:pPr>
      <w:r w:rsidRPr="00573796">
        <w:rPr>
          <w:color w:val="000000"/>
        </w:rPr>
        <w:t>Шиловский муниципальный район</w:t>
      </w:r>
    </w:p>
    <w:p w:rsidR="00AF1D78" w:rsidRPr="00573796" w:rsidRDefault="00AF1D78">
      <w:pPr>
        <w:pStyle w:val="ConsPlusNormal"/>
        <w:jc w:val="right"/>
        <w:rPr>
          <w:color w:val="000000"/>
        </w:rPr>
      </w:pPr>
      <w:r w:rsidRPr="00573796">
        <w:rPr>
          <w:color w:val="000000"/>
        </w:rPr>
        <w:t>В.М.ФОМИН</w:t>
      </w:r>
    </w:p>
    <w:p w:rsidR="00AF1D78" w:rsidRPr="00573796" w:rsidRDefault="00AF1D78">
      <w:pPr>
        <w:pStyle w:val="ConsPlusNormal"/>
        <w:ind w:firstLine="540"/>
        <w:jc w:val="both"/>
        <w:rPr>
          <w:color w:val="000000"/>
        </w:rPr>
      </w:pPr>
    </w:p>
    <w:p w:rsidR="00AF1D78" w:rsidRPr="00573796" w:rsidRDefault="00AF1D78">
      <w:pPr>
        <w:pStyle w:val="ConsPlusNormal"/>
        <w:ind w:firstLine="540"/>
        <w:jc w:val="both"/>
        <w:rPr>
          <w:color w:val="000000"/>
        </w:rPr>
      </w:pPr>
    </w:p>
    <w:p w:rsidR="00AF1D78" w:rsidRPr="00573796" w:rsidRDefault="00AF1D78">
      <w:pPr>
        <w:pStyle w:val="ConsPlusNormal"/>
        <w:ind w:firstLine="540"/>
        <w:jc w:val="both"/>
        <w:rPr>
          <w:color w:val="000000"/>
        </w:rPr>
      </w:pPr>
    </w:p>
    <w:p w:rsidR="00AF1D78" w:rsidRPr="00573796" w:rsidRDefault="00AF1D78">
      <w:pPr>
        <w:pStyle w:val="ConsPlusNormal"/>
        <w:ind w:firstLine="540"/>
        <w:jc w:val="both"/>
        <w:rPr>
          <w:color w:val="000000"/>
        </w:rPr>
      </w:pPr>
    </w:p>
    <w:p w:rsidR="00AF1D78" w:rsidRPr="00573796" w:rsidRDefault="00AF1D78">
      <w:pPr>
        <w:pStyle w:val="ConsPlusNormal"/>
        <w:ind w:firstLine="540"/>
        <w:jc w:val="both"/>
        <w:rPr>
          <w:color w:val="000000"/>
        </w:rPr>
      </w:pPr>
    </w:p>
    <w:sectPr w:rsidR="00AF1D78" w:rsidRPr="00573796" w:rsidSect="00C305F8">
      <w:pgSz w:w="11906" w:h="16838"/>
      <w:pgMar w:top="71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40AB"/>
    <w:rsid w:val="000B50F1"/>
    <w:rsid w:val="000C4C2B"/>
    <w:rsid w:val="001A2343"/>
    <w:rsid w:val="00200599"/>
    <w:rsid w:val="002940AB"/>
    <w:rsid w:val="00401010"/>
    <w:rsid w:val="00573796"/>
    <w:rsid w:val="007144B2"/>
    <w:rsid w:val="009B479E"/>
    <w:rsid w:val="00AF1D78"/>
    <w:rsid w:val="00C305F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C2B"/>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2940AB"/>
    <w:pPr>
      <w:widowControl w:val="0"/>
      <w:autoSpaceDE w:val="0"/>
      <w:autoSpaceDN w:val="0"/>
    </w:pPr>
    <w:rPr>
      <w:rFonts w:eastAsia="Times New Roman" w:cs="Calibri"/>
      <w:szCs w:val="20"/>
    </w:rPr>
  </w:style>
  <w:style w:type="paragraph" w:customStyle="1" w:styleId="ConsPlusNonformat">
    <w:name w:val="ConsPlusNonformat"/>
    <w:uiPriority w:val="99"/>
    <w:rsid w:val="002940AB"/>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2940AB"/>
    <w:pPr>
      <w:widowControl w:val="0"/>
      <w:autoSpaceDE w:val="0"/>
      <w:autoSpaceDN w:val="0"/>
    </w:pPr>
    <w:rPr>
      <w:rFonts w:eastAsia="Times New Roman" w:cs="Calibri"/>
      <w:b/>
      <w:szCs w:val="20"/>
    </w:rPr>
  </w:style>
  <w:style w:type="paragraph" w:customStyle="1" w:styleId="ConsPlusCell">
    <w:name w:val="ConsPlusCell"/>
    <w:uiPriority w:val="99"/>
    <w:rsid w:val="002940AB"/>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2940AB"/>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2940AB"/>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2940AB"/>
    <w:pPr>
      <w:widowControl w:val="0"/>
      <w:autoSpaceDE w:val="0"/>
      <w:autoSpaceDN w:val="0"/>
    </w:pPr>
    <w:rPr>
      <w:rFonts w:ascii="Tahoma" w:eastAsia="Times New Roman" w:hAnsi="Tahoma" w:cs="Tahoma"/>
      <w:sz w:val="26"/>
      <w:szCs w:val="20"/>
    </w:rPr>
  </w:style>
  <w:style w:type="paragraph" w:customStyle="1" w:styleId="ConsPlusTextList">
    <w:name w:val="ConsPlusTextList"/>
    <w:uiPriority w:val="99"/>
    <w:rsid w:val="002940AB"/>
    <w:pPr>
      <w:widowControl w:val="0"/>
      <w:autoSpaceDE w:val="0"/>
      <w:autoSpaceDN w:val="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EE5BE582A0A05C8249E8943DBA439C31992CBF717C9A9CA1309FF3192A14604A9831F7F9D0A4577E147CD82667O" TargetMode="External"/><Relationship Id="rId13" Type="http://schemas.openxmlformats.org/officeDocument/2006/relationships/hyperlink" Target="consultantplus://offline/ref=77EE5BE582A0A05C8249F6992BD61D96309A76BB717F92C2FC6799A446276AO" TargetMode="External"/><Relationship Id="rId18" Type="http://schemas.openxmlformats.org/officeDocument/2006/relationships/hyperlink" Target="consultantplus://offline/ref=77EE5BE582A0A05C8249F6992BD61D96309B73B0747992C2FC6799A4467A12350AD837A2BA97A153276AO"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77EE5BE582A0A05C8249E8943DBA439C31992CBF717E9A92A6349FF3192A14604A9831F7F9D0A4577E147CD82667O" TargetMode="External"/><Relationship Id="rId12" Type="http://schemas.openxmlformats.org/officeDocument/2006/relationships/hyperlink" Target="consultantplus://offline/ref=77EE5BE582A0A05C8249E8943DBA439C31992CBF717A9A96A03A9FF3192A14604A9831F7F9D0A4577E147BD92664O" TargetMode="External"/><Relationship Id="rId17" Type="http://schemas.openxmlformats.org/officeDocument/2006/relationships/hyperlink" Target="consultantplus://offline/ref=77EE5BE582A0A05C8249F6992BD61D96309B73B0747992C2FC6799A4467A12350AD837A2BA97A153276CO" TargetMode="External"/><Relationship Id="rId2" Type="http://schemas.openxmlformats.org/officeDocument/2006/relationships/settings" Target="settings.xml"/><Relationship Id="rId16" Type="http://schemas.openxmlformats.org/officeDocument/2006/relationships/hyperlink" Target="consultantplus://offline/ref=77EE5BE582A0A05C8249E8943DBA439C31992CBF7B7A9A97A238C2F9117318624D976EE0FE99A8567E147C2D6EO" TargetMode="External"/><Relationship Id="rId20" Type="http://schemas.openxmlformats.org/officeDocument/2006/relationships/hyperlink" Target="consultantplus://offline/ref=77EE5BE582A0A05C8249E8943DBA439C31992CBF777C9092A138C2F911731862246DO" TargetMode="External"/><Relationship Id="rId1" Type="http://schemas.openxmlformats.org/officeDocument/2006/relationships/styles" Target="styles.xml"/><Relationship Id="rId6" Type="http://schemas.openxmlformats.org/officeDocument/2006/relationships/hyperlink" Target="consultantplus://offline/ref=77EE5BE582A0A05C8249E8943DBA439C31992CBF727A9E93A3319FF3192A14604A9831F7F9D0A4577E147CD82667O" TargetMode="External"/><Relationship Id="rId11" Type="http://schemas.openxmlformats.org/officeDocument/2006/relationships/hyperlink" Target="consultantplus://offline/ref=77EE5BE582A0A05C8249F6992BD61D96309A76B4707E92C2FC6799A4467A12350AD837A2BA94A852276CO" TargetMode="External"/><Relationship Id="rId5" Type="http://schemas.openxmlformats.org/officeDocument/2006/relationships/hyperlink" Target="consultantplus://offline/ref=77EE5BE582A0A05C8249E8943DBA439C31992CBF7B7A9A97A238C2F9117318624D976EE0FE99A8567E147C2D6DO" TargetMode="External"/><Relationship Id="rId15" Type="http://schemas.openxmlformats.org/officeDocument/2006/relationships/hyperlink" Target="consultantplus://offline/ref=77EE5BE582A0A05C8249E8943DBA439C31992CBF717C9A9CA1309FF3192A14604A9831F7F9D0A4577E147CD82664O" TargetMode="External"/><Relationship Id="rId10" Type="http://schemas.openxmlformats.org/officeDocument/2006/relationships/hyperlink" Target="consultantplus://offline/ref=77EE5BE582A0A05C8249F6992BD61D96309B73B0747992C2FC6799A4467A12350AD837A2BB97AC256EO" TargetMode="External"/><Relationship Id="rId19" Type="http://schemas.openxmlformats.org/officeDocument/2006/relationships/hyperlink" Target="consultantplus://offline/ref=77EE5BE582A0A05C8249F6992BD61D96309B73B0747992C2FC6799A4467A12350AD837A2BA97A1532768O" TargetMode="External"/><Relationship Id="rId4" Type="http://schemas.openxmlformats.org/officeDocument/2006/relationships/hyperlink" Target="consultantplus://offline/ref=77EE5BE582A0A05C8249E8943DBA439C31992CBF757D9995A938C2F9117318624D976EE0FE99A8567E147C2D6DO" TargetMode="External"/><Relationship Id="rId9" Type="http://schemas.openxmlformats.org/officeDocument/2006/relationships/hyperlink" Target="consultantplus://offline/ref=77EE5BE582A0A05C8249E8943DBA439C31992CBF72799E91A23A9FF3192A14604A9831F7F9D0A4577E147CD82667O" TargetMode="External"/><Relationship Id="rId14" Type="http://schemas.openxmlformats.org/officeDocument/2006/relationships/hyperlink" Target="consultantplus://offline/ref=77EE5BE582A0A05C8249F6992BD61D96309A77B2707C92C2FC6799A446276A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Pages>
  <Words>1438</Words>
  <Characters>8198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subject/>
  <dc:creator>Кузнецова Юлия Анатольевна</dc:creator>
  <cp:keywords/>
  <dc:description/>
  <cp:lastModifiedBy>123</cp:lastModifiedBy>
  <cp:revision>4</cp:revision>
  <dcterms:created xsi:type="dcterms:W3CDTF">2018-03-14T12:05:00Z</dcterms:created>
  <dcterms:modified xsi:type="dcterms:W3CDTF">2018-03-14T12:06:00Z</dcterms:modified>
</cp:coreProperties>
</file>